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5E1" w:rsidRDefault="00CA25E1" w:rsidP="00CA25E1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CA25E1" w:rsidRDefault="00CA25E1" w:rsidP="00CA25E1">
      <w:pPr>
        <w:rPr>
          <w:rFonts w:ascii="Arial" w:hAnsi="Arial" w:cs="Arial"/>
          <w:i/>
          <w:iCs/>
          <w:sz w:val="22"/>
          <w:szCs w:val="28"/>
        </w:rPr>
      </w:pPr>
    </w:p>
    <w:p w:rsidR="00CA25E1" w:rsidRDefault="00CA25E1" w:rsidP="00CA25E1">
      <w:pPr>
        <w:rPr>
          <w:rFonts w:ascii="Arial" w:hAnsi="Arial" w:cs="Arial"/>
          <w:b/>
          <w:bCs/>
          <w:sz w:val="28"/>
          <w:szCs w:val="28"/>
        </w:rPr>
      </w:pPr>
    </w:p>
    <w:p w:rsidR="00CA25E1" w:rsidRDefault="00CA25E1" w:rsidP="00CA25E1">
      <w:pPr>
        <w:rPr>
          <w:rFonts w:ascii="Arial" w:hAnsi="Arial" w:cs="Arial"/>
          <w:b/>
          <w:bCs/>
          <w:sz w:val="28"/>
          <w:szCs w:val="28"/>
        </w:rPr>
      </w:pPr>
    </w:p>
    <w:p w:rsidR="00CA25E1" w:rsidRDefault="00CA25E1" w:rsidP="00CA25E1">
      <w:pPr>
        <w:rPr>
          <w:rFonts w:ascii="Arial" w:hAnsi="Arial" w:cs="Arial"/>
          <w:b/>
          <w:bCs/>
          <w:sz w:val="28"/>
          <w:szCs w:val="28"/>
        </w:rPr>
      </w:pPr>
    </w:p>
    <w:p w:rsidR="00CA25E1" w:rsidRDefault="0077010F" w:rsidP="00CA25E1">
      <w:pPr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WHAT TO DO-</w:t>
      </w:r>
      <w:r w:rsidR="00CA25E1">
        <w:rPr>
          <w:rFonts w:ascii="Arial" w:hAnsi="Arial" w:cs="Arial"/>
          <w:b/>
          <w:bCs/>
          <w:sz w:val="36"/>
          <w:szCs w:val="28"/>
        </w:rPr>
        <w:t>WHEN A CHILD BECOMES SICK</w:t>
      </w:r>
    </w:p>
    <w:p w:rsidR="00CA25E1" w:rsidRDefault="00CA25E1" w:rsidP="00CA25E1">
      <w:pPr>
        <w:rPr>
          <w:rFonts w:ascii="Arial" w:hAnsi="Arial" w:cs="Arial"/>
          <w:sz w:val="22"/>
          <w:szCs w:val="28"/>
        </w:rPr>
      </w:pPr>
    </w:p>
    <w:p w:rsidR="00CA25E1" w:rsidRDefault="00CA25E1" w:rsidP="00CA25E1">
      <w:pPr>
        <w:numPr>
          <w:ilvl w:val="0"/>
          <w:numId w:val="1"/>
        </w:numPr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Take the ill child to the welcome team.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When a child is ill in the classroom, the shepherd or coach will take the child to the welcome team personnel located outside the nursery facility. 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</w:p>
    <w:p w:rsidR="00CA25E1" w:rsidRDefault="00CA25E1" w:rsidP="00CA25E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Page parents.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After assessing the child’s needs, the child’s family ID number will be displayed in the worship center’s visual paging system. 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</w:p>
    <w:p w:rsidR="00CA25E1" w:rsidRDefault="00CA25E1" w:rsidP="00CA25E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Parents pick up child.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Parents are to come to the nursery to pick up the ill child.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</w:p>
    <w:p w:rsidR="00CA25E1" w:rsidRDefault="00CA25E1" w:rsidP="00CA25E1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Welcome team advises coach or shepherd child’s transfer.</w:t>
      </w:r>
    </w:p>
    <w:p w:rsidR="00CA25E1" w:rsidRDefault="00CA25E1" w:rsidP="00CA25E1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A welcome team member will then report back to the coach or shepherd, giving the information regarding when the child was picked up and how he/she was treated for the illness.</w:t>
      </w:r>
    </w:p>
    <w:p w:rsidR="00870FA4" w:rsidRDefault="00870FA4" w:rsidP="00CA25E1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E7ABE"/>
    <w:multiLevelType w:val="hybridMultilevel"/>
    <w:tmpl w:val="4628B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CA25E1"/>
    <w:rsid w:val="00141CBA"/>
    <w:rsid w:val="0045783B"/>
    <w:rsid w:val="0077010F"/>
    <w:rsid w:val="008470B4"/>
    <w:rsid w:val="008634DF"/>
    <w:rsid w:val="00870FA4"/>
    <w:rsid w:val="009E7DFA"/>
    <w:rsid w:val="00CA25E1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 </cp:lastModifiedBy>
  <dcterms:created xsi:type="dcterms:W3CDTF">2011-03-02T20:19:00Z</dcterms:created>
  <dcterms:modified xsi:type="dcterms:W3CDTF">2011-04-28T16:32:00Z</dcterms:modified>
</cp:coreProperties>
</file>